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征求意见反馈表</w:t>
      </w:r>
    </w:p>
    <w:p>
      <w:pPr>
        <w:snapToGrid w:val="0"/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标准名称：</w:t>
      </w:r>
      <w:bookmarkStart w:id="0" w:name="_GoBack"/>
      <w:bookmarkEnd w:id="0"/>
      <w:r>
        <w:rPr>
          <w:rFonts w:hint="eastAsia"/>
          <w:b/>
          <w:bCs/>
          <w:szCs w:val="21"/>
        </w:rPr>
        <w:t xml:space="preserve">桥梁防船撞智能预警系统设计规范                                                         </w:t>
      </w:r>
    </w:p>
    <w:p>
      <w:pPr>
        <w:snapToGrid w:val="0"/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专家姓名：                             电话：                        邮箱：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505"/>
        <w:gridCol w:w="3795"/>
        <w:gridCol w:w="3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50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对应标准章条款项</w:t>
            </w:r>
          </w:p>
        </w:tc>
        <w:tc>
          <w:tcPr>
            <w:tcW w:w="37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意见和建议</w:t>
            </w: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修改原因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9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</w:t>
            </w:r>
          </w:p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11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12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13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14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15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16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right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DTk91a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21"/>
      <w:suff w:val="nothing"/>
      <w:lvlText w:val="表%1　"/>
      <w:lvlJc w:val="left"/>
      <w:pPr>
        <w:ind w:left="5565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6557"/>
        </w:tabs>
        <w:ind w:left="655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6983"/>
        </w:tabs>
        <w:ind w:left="698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7549"/>
        </w:tabs>
        <w:ind w:left="754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8116"/>
        </w:tabs>
        <w:ind w:left="811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8825"/>
        </w:tabs>
        <w:ind w:left="882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9392"/>
        </w:tabs>
        <w:ind w:left="939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959"/>
        </w:tabs>
        <w:ind w:left="995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667"/>
        </w:tabs>
        <w:ind w:left="10667" w:hanging="1700"/>
      </w:pPr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26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27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525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4834"/>
    <w:rsid w:val="001652DE"/>
    <w:rsid w:val="00172A27"/>
    <w:rsid w:val="001C0411"/>
    <w:rsid w:val="002C4D54"/>
    <w:rsid w:val="003B28AA"/>
    <w:rsid w:val="005631A0"/>
    <w:rsid w:val="005E74D6"/>
    <w:rsid w:val="006342BE"/>
    <w:rsid w:val="008210EA"/>
    <w:rsid w:val="00A2037C"/>
    <w:rsid w:val="00A27AD3"/>
    <w:rsid w:val="00A84EB6"/>
    <w:rsid w:val="00B75FA0"/>
    <w:rsid w:val="00C81E5E"/>
    <w:rsid w:val="00D540A5"/>
    <w:rsid w:val="2B8855ED"/>
    <w:rsid w:val="32B76692"/>
    <w:rsid w:val="64FB3978"/>
    <w:rsid w:val="691D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annotation subject"/>
    <w:basedOn w:val="3"/>
    <w:next w:val="3"/>
    <w:qFormat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iPriority w:val="0"/>
    <w:rPr>
      <w:color w:val="0000FF"/>
      <w:u w:val="single"/>
    </w:rPr>
  </w:style>
  <w:style w:type="character" w:styleId="14">
    <w:name w:val="annotation reference"/>
    <w:basedOn w:val="10"/>
    <w:qFormat/>
    <w:uiPriority w:val="0"/>
    <w:rPr>
      <w:sz w:val="21"/>
      <w:szCs w:val="21"/>
    </w:rPr>
  </w:style>
  <w:style w:type="character" w:customStyle="1" w:styleId="15">
    <w:name w:val="无间隔 字符"/>
    <w:basedOn w:val="10"/>
    <w:link w:val="16"/>
    <w:qFormat/>
    <w:uiPriority w:val="0"/>
    <w:rPr>
      <w:rFonts w:ascii="Calibri" w:hAnsi="Calibri"/>
      <w:sz w:val="22"/>
      <w:szCs w:val="22"/>
      <w:lang w:val="en-US" w:eastAsia="zh-CN" w:bidi="ar-SA"/>
    </w:rPr>
  </w:style>
  <w:style w:type="paragraph" w:styleId="16">
    <w:name w:val="No Spacing"/>
    <w:link w:val="15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7">
    <w:name w:val="页眉 字符"/>
    <w:basedOn w:val="10"/>
    <w:link w:val="7"/>
    <w:qFormat/>
    <w:uiPriority w:val="0"/>
    <w:rPr>
      <w:kern w:val="2"/>
      <w:sz w:val="18"/>
      <w:szCs w:val="24"/>
    </w:rPr>
  </w:style>
  <w:style w:type="paragraph" w:customStyle="1" w:styleId="18">
    <w:name w:val="目次、标准名称标题"/>
    <w:basedOn w:val="19"/>
    <w:next w:val="20"/>
    <w:uiPriority w:val="0"/>
    <w:pPr>
      <w:spacing w:line="460" w:lineRule="exact"/>
    </w:pPr>
  </w:style>
  <w:style w:type="paragraph" w:customStyle="1" w:styleId="1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szCs w:val="22"/>
      <w:lang w:val="en-US" w:eastAsia="zh-CN" w:bidi="ar-SA"/>
    </w:rPr>
  </w:style>
  <w:style w:type="paragraph" w:customStyle="1" w:styleId="20">
    <w:name w:val="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21">
    <w:name w:val="正文表标题"/>
    <w:next w:val="20"/>
    <w:qFormat/>
    <w:uiPriority w:val="0"/>
    <w:pPr>
      <w:numPr>
        <w:ilvl w:val="0"/>
        <w:numId w:val="1"/>
      </w:numPr>
      <w:jc w:val="center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2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szCs w:val="22"/>
      <w:lang w:val="en-US" w:eastAsia="zh-CN" w:bidi="ar-SA"/>
    </w:rPr>
  </w:style>
  <w:style w:type="paragraph" w:customStyle="1" w:styleId="23">
    <w:name w:val="标准书眉_奇数页"/>
    <w:next w:val="1"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4">
    <w:name w:val="封面正文"/>
    <w:qFormat/>
    <w:uiPriority w:val="0"/>
    <w:pPr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5">
    <w:name w:val="标准书眉一"/>
    <w:qFormat/>
    <w:uiPriority w:val="0"/>
    <w:pPr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6">
    <w:name w:val="章标题"/>
    <w:next w:val="20"/>
    <w:qFormat/>
    <w:uiPriority w:val="0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7">
    <w:name w:val="一级条标题"/>
    <w:next w:val="1"/>
    <w:qFormat/>
    <w:uiPriority w:val="0"/>
    <w:pPr>
      <w:numPr>
        <w:ilvl w:val="2"/>
        <w:numId w:val="2"/>
      </w:numPr>
      <w:outlineLvl w:val="2"/>
    </w:pPr>
    <w:rPr>
      <w:rFonts w:ascii="Times New Roman" w:hAnsi="Times New Roman" w:eastAsia="黑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</Words>
  <Characters>247</Characters>
  <Lines>2</Lines>
  <Paragraphs>1</Paragraphs>
  <TotalTime>0</TotalTime>
  <ScaleCrop>false</ScaleCrop>
  <LinksUpToDate>false</LinksUpToDate>
  <CharactersWithSpaces>289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2022-05-06T03:20:00Z</dcterms:created>
  <dc:creator>Chenzt</dc:creator>
  <cp:lastModifiedBy>13616</cp:lastModifiedBy>
  <cp:lastPrinted>2012-03-07T03:30:00Z</cp:lastPrinted>
  <dcterms:modified xsi:type="dcterms:W3CDTF">2022-08-26T13:17:34Z</dcterms:modified>
  <dc:title>ECS  59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