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14"/>
        </w:rPr>
      </w:pPr>
    </w:p>
    <w:p>
      <w:pPr>
        <w:spacing w:before="0" w:line="242" w:lineRule="auto"/>
        <w:ind w:left="1636" w:right="1320" w:hanging="392"/>
        <w:jc w:val="left"/>
        <w:rPr>
          <w:rFonts w:hint="eastAsia" w:ascii="宋体" w:eastAsia="宋体"/>
          <w:b/>
          <w:sz w:val="72"/>
        </w:rPr>
      </w:pPr>
      <w:r>
        <w:rPr>
          <w:rFonts w:hint="eastAsia" w:ascii="宋体" w:eastAsia="宋体"/>
          <w:b/>
          <w:color w:val="FF3300"/>
          <w:spacing w:val="52"/>
          <w:w w:val="95"/>
          <w:sz w:val="72"/>
        </w:rPr>
        <w:t>中国技术市场协会</w:t>
      </w:r>
      <w:r>
        <w:rPr>
          <w:rFonts w:hint="eastAsia" w:ascii="宋体" w:eastAsia="宋体"/>
          <w:b/>
          <w:color w:val="FF3300"/>
          <w:spacing w:val="53"/>
          <w:sz w:val="72"/>
        </w:rPr>
        <w:t>交通运输委员会</w:t>
      </w:r>
    </w:p>
    <w:p>
      <w:pPr>
        <w:pStyle w:val="3"/>
        <w:spacing w:before="485"/>
        <w:ind w:left="2720"/>
      </w:pPr>
      <w:r>
        <w:t>中技协交字（</w:t>
      </w:r>
      <w:r>
        <w:rPr>
          <w:rFonts w:ascii="Arial" w:eastAsia="Arial"/>
        </w:rPr>
        <w:t>2018</w:t>
      </w:r>
      <w:r>
        <w:t xml:space="preserve">）第 </w:t>
      </w:r>
      <w:r>
        <w:rPr>
          <w:rFonts w:ascii="Arial" w:eastAsia="Arial"/>
        </w:rPr>
        <w:t xml:space="preserve">011 </w:t>
      </w:r>
      <w:r>
        <w:t>号</w:t>
      </w: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3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140970</wp:posOffset>
                </wp:positionV>
                <wp:extent cx="5342890" cy="0"/>
                <wp:effectExtent l="0" t="0" r="0" b="0"/>
                <wp:wrapTopAndBottom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89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0pt;margin-top:11.1pt;height:0pt;width:420.7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f46F92AAAAAoBAAAPAAAAAAAAAAEAIAAAACIA&#10;AABkcnMvZG93bnJldi54bWxQSwECFAAUAAAACACHTuJAEDXXVdABAACNAwAADgAAAAAAAAABACAA&#10;AAAnAQAAZHJzL2Uyb0RvYy54bWxQSwUGAAAAAAYABgBZAQAAaQUAAAAA&#10;">
                <v:fill on="f" focussize="0,0"/>
                <v:stroke weight="0.48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6"/>
        </w:rPr>
      </w:pPr>
    </w:p>
    <w:p>
      <w:pPr>
        <w:spacing w:before="69" w:line="364" w:lineRule="auto"/>
        <w:ind w:left="3892" w:right="420" w:hanging="3485"/>
        <w:jc w:val="left"/>
        <w:rPr>
          <w:b/>
          <w:sz w:val="32"/>
        </w:rPr>
      </w:pPr>
      <w:r>
        <w:rPr>
          <w:b/>
          <w:color w:val="333333"/>
          <w:spacing w:val="-18"/>
          <w:sz w:val="32"/>
        </w:rPr>
        <w:t xml:space="preserve">关于举办 </w:t>
      </w:r>
      <w:r>
        <w:rPr>
          <w:rFonts w:ascii="Arial" w:hAnsi="Arial" w:eastAsia="Arial"/>
          <w:b/>
          <w:color w:val="333333"/>
          <w:sz w:val="32"/>
        </w:rPr>
        <w:t xml:space="preserve">2018 </w:t>
      </w:r>
      <w:r>
        <w:rPr>
          <w:b/>
          <w:color w:val="333333"/>
          <w:sz w:val="32"/>
        </w:rPr>
        <w:t>年“交通运输技术转移人才高级研修班” 的通知</w:t>
      </w:r>
    </w:p>
    <w:p>
      <w:pPr>
        <w:pStyle w:val="3"/>
        <w:spacing w:before="5"/>
        <w:rPr>
          <w:b/>
          <w:sz w:val="36"/>
        </w:rPr>
      </w:pPr>
    </w:p>
    <w:p>
      <w:pPr>
        <w:pStyle w:val="3"/>
        <w:spacing w:before="1"/>
        <w:ind w:left="220"/>
      </w:pPr>
      <w:r>
        <w:t>各有关单位及相关人员：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 w:line="417" w:lineRule="auto"/>
        <w:ind w:left="220" w:right="98" w:firstLine="566"/>
      </w:pPr>
      <w:r>
        <w:rPr>
          <w:spacing w:val="-23"/>
        </w:rPr>
        <w:t>为全面贯彻《中华人民共和国促进科技成果转化法》、国务院《国</w:t>
      </w:r>
      <w:r>
        <w:rPr>
          <w:spacing w:val="-19"/>
        </w:rPr>
        <w:t>家技术转移体系建设方案》、科技部《关于技术市场发展的若干意见》</w:t>
      </w:r>
      <w:r>
        <w:rPr>
          <w:spacing w:val="-11"/>
        </w:rPr>
        <w:t>精神，加快交通运输行业科技成果转移转化人才队伍建设，培养一批</w:t>
      </w:r>
      <w:r>
        <w:rPr>
          <w:spacing w:val="-12"/>
        </w:rPr>
        <w:t>懂专业、懂管理、懂市场的复合型技术转移服务人才，助力</w:t>
      </w:r>
      <w:r>
        <w:rPr>
          <w:color w:val="2A2A2A"/>
          <w:spacing w:val="-2"/>
        </w:rPr>
        <w:t>创新驱动</w:t>
      </w:r>
      <w:r>
        <w:rPr>
          <w:color w:val="2A2A2A"/>
          <w:spacing w:val="-9"/>
        </w:rPr>
        <w:t>发展战略，服务交通强国建设。</w:t>
      </w:r>
      <w:r>
        <w:rPr>
          <w:spacing w:val="-6"/>
        </w:rPr>
        <w:t>经中国技术市场协会批准，中国技术</w:t>
      </w:r>
      <w:r>
        <w:rPr>
          <w:spacing w:val="-9"/>
        </w:rPr>
        <w:t xml:space="preserve">市场协会交通运输委员会决定与北京技术市场协会联合举办 </w:t>
      </w:r>
      <w:r>
        <w:t>2018</w:t>
      </w:r>
      <w:r>
        <w:rPr>
          <w:spacing w:val="-32"/>
        </w:rPr>
        <w:t xml:space="preserve"> 年</w:t>
      </w:r>
    </w:p>
    <w:p>
      <w:pPr>
        <w:pStyle w:val="3"/>
        <w:spacing w:line="417" w:lineRule="auto"/>
        <w:ind w:left="220" w:right="563"/>
        <w:rPr>
          <w:b/>
        </w:rPr>
      </w:pPr>
      <w:r>
        <w:rPr>
          <w:spacing w:val="-12"/>
          <w:w w:val="100"/>
        </w:rPr>
        <w:t>“交通运输技术转移人才高级研修班”，现将有关事项通知如下：</w:t>
      </w:r>
      <w:r>
        <w:rPr>
          <w:b/>
          <w:spacing w:val="-12"/>
        </w:rPr>
        <w:t>一、时间、地点</w:t>
      </w:r>
    </w:p>
    <w:p>
      <w:pPr>
        <w:pStyle w:val="3"/>
        <w:spacing w:line="358" w:lineRule="exact"/>
        <w:ind w:left="940"/>
      </w:pPr>
      <w:r>
        <w:t>时间：2018 年 7 月 25-27 日，7 月 24 日报到</w:t>
      </w:r>
    </w:p>
    <w:p>
      <w:pPr>
        <w:pStyle w:val="3"/>
        <w:spacing w:before="7"/>
        <w:rPr>
          <w:sz w:val="20"/>
        </w:rPr>
      </w:pPr>
    </w:p>
    <w:p>
      <w:pPr>
        <w:pStyle w:val="3"/>
        <w:spacing w:line="417" w:lineRule="auto"/>
        <w:ind w:left="940" w:right="237"/>
      </w:pPr>
      <w:r>
        <w:rPr>
          <w:spacing w:val="-5"/>
        </w:rPr>
        <w:t xml:space="preserve">地点：北京东城区和平里东街 </w:t>
      </w:r>
      <w:r>
        <w:t>10</w:t>
      </w:r>
      <w:r>
        <w:rPr>
          <w:spacing w:val="-35"/>
        </w:rPr>
        <w:t xml:space="preserve"> 号院 </w:t>
      </w:r>
      <w:r>
        <w:t>12</w:t>
      </w:r>
      <w:r>
        <w:rPr>
          <w:spacing w:val="-9"/>
        </w:rPr>
        <w:t xml:space="preserve"> 层交通运输部科学研</w:t>
      </w:r>
      <w:r>
        <w:rPr>
          <w:spacing w:val="-3"/>
        </w:rPr>
        <w:t>究院学术报告厅</w:t>
      </w:r>
    </w:p>
    <w:p>
      <w:pPr>
        <w:spacing w:after="0" w:line="417" w:lineRule="auto"/>
        <w:sectPr>
          <w:type w:val="continuous"/>
          <w:pgSz w:w="11910" w:h="16840"/>
          <w:pgMar w:top="1580" w:right="1560" w:bottom="280" w:left="1580" w:header="720" w:footer="720" w:gutter="0"/>
        </w:sectPr>
      </w:pPr>
    </w:p>
    <w:p>
      <w:pPr>
        <w:pStyle w:val="2"/>
        <w:spacing w:before="35"/>
      </w:pPr>
      <w:r>
        <w:rPr>
          <w:color w:val="333333"/>
        </w:rPr>
        <w:t>二、研修内容</w:t>
      </w:r>
    </w:p>
    <w:p>
      <w:pPr>
        <w:pStyle w:val="3"/>
        <w:spacing w:before="9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（一）国家政策</w:t>
      </w:r>
    </w:p>
    <w:p>
      <w:pPr>
        <w:pStyle w:val="3"/>
        <w:spacing w:before="9"/>
        <w:rPr>
          <w:b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1240"/>
        </w:tabs>
        <w:spacing w:before="1" w:after="0" w:line="240" w:lineRule="auto"/>
        <w:ind w:left="1240" w:right="0" w:hanging="440"/>
        <w:jc w:val="left"/>
        <w:rPr>
          <w:sz w:val="28"/>
        </w:rPr>
      </w:pPr>
      <w:r>
        <w:rPr>
          <w:color w:val="333333"/>
          <w:spacing w:val="6"/>
          <w:sz w:val="28"/>
        </w:rPr>
        <w:t>国家技术转移体系建设</w:t>
      </w:r>
    </w:p>
    <w:p>
      <w:pPr>
        <w:pStyle w:val="3"/>
        <w:spacing w:before="8"/>
        <w:rPr>
          <w:sz w:val="20"/>
        </w:rPr>
      </w:pPr>
    </w:p>
    <w:p>
      <w:pPr>
        <w:pStyle w:val="3"/>
        <w:tabs>
          <w:tab w:val="left" w:pos="2259"/>
        </w:tabs>
        <w:spacing w:before="1"/>
        <w:ind w:left="1088"/>
      </w:pPr>
      <w:r>
        <w:rPr>
          <w:color w:val="333333"/>
          <w:spacing w:val="9"/>
        </w:rPr>
        <w:t>郭俊</w:t>
      </w:r>
      <w:r>
        <w:rPr>
          <w:color w:val="333333"/>
        </w:rPr>
        <w:t>峰</w:t>
      </w:r>
      <w:r>
        <w:rPr>
          <w:color w:val="333333"/>
        </w:rPr>
        <w:tab/>
      </w:r>
      <w:r>
        <w:rPr>
          <w:color w:val="333333"/>
          <w:spacing w:val="9"/>
        </w:rPr>
        <w:t>科技</w:t>
      </w:r>
      <w:r>
        <w:rPr>
          <w:color w:val="333333"/>
          <w:spacing w:val="7"/>
        </w:rPr>
        <w:t>部</w:t>
      </w:r>
      <w:r>
        <w:rPr>
          <w:color w:val="333333"/>
          <w:spacing w:val="9"/>
        </w:rPr>
        <w:t>火炬中心技</w:t>
      </w:r>
      <w:r>
        <w:rPr>
          <w:color w:val="333333"/>
          <w:spacing w:val="7"/>
        </w:rPr>
        <w:t>术</w:t>
      </w:r>
      <w:r>
        <w:rPr>
          <w:color w:val="333333"/>
          <w:spacing w:val="9"/>
        </w:rPr>
        <w:t>市场管理处</w:t>
      </w:r>
      <w:r>
        <w:rPr>
          <w:color w:val="333333"/>
          <w:spacing w:val="7"/>
        </w:rPr>
        <w:t>处</w:t>
      </w:r>
      <w:r>
        <w:rPr>
          <w:color w:val="333333"/>
        </w:rPr>
        <w:t>长</w:t>
      </w:r>
    </w:p>
    <w:p>
      <w:pPr>
        <w:pStyle w:val="3"/>
        <w:spacing w:before="8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1240"/>
          <w:tab w:val="left" w:pos="2259"/>
        </w:tabs>
        <w:spacing w:before="1" w:after="0" w:line="417" w:lineRule="auto"/>
        <w:ind w:left="1088" w:right="422" w:hanging="288"/>
        <w:jc w:val="left"/>
        <w:rPr>
          <w:sz w:val="28"/>
        </w:rPr>
      </w:pPr>
      <w:r>
        <w:rPr>
          <w:color w:val="333333"/>
          <w:spacing w:val="9"/>
          <w:sz w:val="28"/>
        </w:rPr>
        <w:t>交通</w:t>
      </w:r>
      <w:r>
        <w:rPr>
          <w:color w:val="333333"/>
          <w:spacing w:val="7"/>
          <w:sz w:val="28"/>
        </w:rPr>
        <w:t>运</w:t>
      </w:r>
      <w:r>
        <w:rPr>
          <w:color w:val="333333"/>
          <w:spacing w:val="9"/>
          <w:sz w:val="28"/>
        </w:rPr>
        <w:t>输科技创新</w:t>
      </w:r>
      <w:r>
        <w:rPr>
          <w:color w:val="333333"/>
          <w:spacing w:val="7"/>
          <w:sz w:val="28"/>
        </w:rPr>
        <w:t>成</w:t>
      </w:r>
      <w:r>
        <w:rPr>
          <w:color w:val="333333"/>
          <w:spacing w:val="9"/>
          <w:sz w:val="28"/>
        </w:rPr>
        <w:t>果库和成果</w:t>
      </w:r>
      <w:r>
        <w:rPr>
          <w:color w:val="333333"/>
          <w:spacing w:val="7"/>
          <w:sz w:val="28"/>
        </w:rPr>
        <w:t>推</w:t>
      </w:r>
      <w:r>
        <w:rPr>
          <w:color w:val="333333"/>
          <w:spacing w:val="9"/>
          <w:sz w:val="28"/>
        </w:rPr>
        <w:t>广应用最新</w:t>
      </w:r>
      <w:r>
        <w:rPr>
          <w:color w:val="333333"/>
          <w:spacing w:val="7"/>
          <w:sz w:val="28"/>
        </w:rPr>
        <w:t>政</w:t>
      </w:r>
      <w:r>
        <w:rPr>
          <w:color w:val="333333"/>
          <w:spacing w:val="9"/>
          <w:sz w:val="28"/>
        </w:rPr>
        <w:t>策解</w:t>
      </w:r>
      <w:r>
        <w:rPr>
          <w:color w:val="333333"/>
          <w:sz w:val="28"/>
        </w:rPr>
        <w:t>读</w:t>
      </w:r>
      <w:r>
        <w:rPr>
          <w:color w:val="333333"/>
          <w:spacing w:val="9"/>
          <w:sz w:val="28"/>
        </w:rPr>
        <w:t>李晓</w:t>
      </w:r>
      <w:r>
        <w:rPr>
          <w:color w:val="333333"/>
          <w:sz w:val="28"/>
        </w:rPr>
        <w:t>峰</w:t>
      </w:r>
      <w:r>
        <w:rPr>
          <w:color w:val="333333"/>
          <w:sz w:val="28"/>
        </w:rPr>
        <w:tab/>
      </w:r>
      <w:r>
        <w:rPr>
          <w:color w:val="333333"/>
          <w:spacing w:val="9"/>
          <w:sz w:val="28"/>
        </w:rPr>
        <w:t>交通</w:t>
      </w:r>
      <w:r>
        <w:rPr>
          <w:color w:val="333333"/>
          <w:spacing w:val="7"/>
          <w:sz w:val="28"/>
        </w:rPr>
        <w:t>运</w:t>
      </w:r>
      <w:r>
        <w:rPr>
          <w:color w:val="333333"/>
          <w:spacing w:val="9"/>
          <w:sz w:val="28"/>
        </w:rPr>
        <w:t>输部科学研</w:t>
      </w:r>
      <w:r>
        <w:rPr>
          <w:color w:val="333333"/>
          <w:spacing w:val="7"/>
          <w:sz w:val="28"/>
        </w:rPr>
        <w:t>究</w:t>
      </w:r>
      <w:r>
        <w:rPr>
          <w:color w:val="333333"/>
          <w:spacing w:val="9"/>
          <w:sz w:val="28"/>
        </w:rPr>
        <w:t>院发展中心</w:t>
      </w:r>
      <w:r>
        <w:rPr>
          <w:color w:val="333333"/>
          <w:spacing w:val="7"/>
          <w:sz w:val="28"/>
        </w:rPr>
        <w:t>副</w:t>
      </w:r>
      <w:r>
        <w:rPr>
          <w:color w:val="333333"/>
          <w:spacing w:val="9"/>
          <w:sz w:val="28"/>
        </w:rPr>
        <w:t>主任、研究</w:t>
      </w:r>
      <w:r>
        <w:rPr>
          <w:color w:val="333333"/>
          <w:sz w:val="28"/>
        </w:rPr>
        <w:t>员</w:t>
      </w:r>
    </w:p>
    <w:p>
      <w:pPr>
        <w:pStyle w:val="7"/>
        <w:numPr>
          <w:ilvl w:val="0"/>
          <w:numId w:val="1"/>
        </w:numPr>
        <w:tabs>
          <w:tab w:val="left" w:pos="1240"/>
          <w:tab w:val="left" w:pos="1679"/>
          <w:tab w:val="left" w:pos="2269"/>
        </w:tabs>
        <w:spacing w:before="0" w:after="0" w:line="417" w:lineRule="auto"/>
        <w:ind w:left="1088" w:right="863" w:hanging="288"/>
        <w:jc w:val="left"/>
        <w:rPr>
          <w:sz w:val="28"/>
        </w:rPr>
      </w:pPr>
      <w:r>
        <w:rPr>
          <w:color w:val="333333"/>
          <w:spacing w:val="9"/>
          <w:sz w:val="28"/>
        </w:rPr>
        <w:t>交通</w:t>
      </w:r>
      <w:r>
        <w:rPr>
          <w:color w:val="333333"/>
          <w:spacing w:val="7"/>
          <w:sz w:val="28"/>
        </w:rPr>
        <w:t>运</w:t>
      </w:r>
      <w:r>
        <w:rPr>
          <w:color w:val="333333"/>
          <w:spacing w:val="9"/>
          <w:sz w:val="28"/>
        </w:rPr>
        <w:t>输行业重点</w:t>
      </w:r>
      <w:r>
        <w:rPr>
          <w:color w:val="333333"/>
          <w:spacing w:val="7"/>
          <w:sz w:val="28"/>
        </w:rPr>
        <w:t>平</w:t>
      </w:r>
      <w:r>
        <w:rPr>
          <w:color w:val="333333"/>
          <w:spacing w:val="9"/>
          <w:sz w:val="28"/>
        </w:rPr>
        <w:t>台建设最新</w:t>
      </w:r>
      <w:r>
        <w:rPr>
          <w:color w:val="333333"/>
          <w:spacing w:val="7"/>
          <w:sz w:val="28"/>
        </w:rPr>
        <w:t>政</w:t>
      </w:r>
      <w:r>
        <w:rPr>
          <w:color w:val="333333"/>
          <w:spacing w:val="9"/>
          <w:sz w:val="28"/>
        </w:rPr>
        <w:t>策与优秀案</w:t>
      </w:r>
      <w:r>
        <w:rPr>
          <w:color w:val="333333"/>
          <w:spacing w:val="7"/>
          <w:sz w:val="28"/>
        </w:rPr>
        <w:t>例</w:t>
      </w:r>
      <w:r>
        <w:rPr>
          <w:color w:val="333333"/>
          <w:spacing w:val="9"/>
          <w:sz w:val="28"/>
        </w:rPr>
        <w:t>分</w:t>
      </w:r>
      <w:r>
        <w:rPr>
          <w:color w:val="333333"/>
          <w:sz w:val="28"/>
        </w:rPr>
        <w:t>享罗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>凯</w:t>
      </w:r>
      <w:r>
        <w:rPr>
          <w:color w:val="333333"/>
          <w:sz w:val="28"/>
        </w:rPr>
        <w:tab/>
      </w:r>
      <w:r>
        <w:rPr>
          <w:color w:val="333333"/>
          <w:spacing w:val="9"/>
          <w:sz w:val="28"/>
        </w:rPr>
        <w:t>交通</w:t>
      </w:r>
      <w:r>
        <w:rPr>
          <w:color w:val="333333"/>
          <w:spacing w:val="7"/>
          <w:sz w:val="28"/>
        </w:rPr>
        <w:t>运</w:t>
      </w:r>
      <w:r>
        <w:rPr>
          <w:color w:val="333333"/>
          <w:spacing w:val="9"/>
          <w:sz w:val="28"/>
        </w:rPr>
        <w:t>输行业重点</w:t>
      </w:r>
      <w:r>
        <w:rPr>
          <w:color w:val="333333"/>
          <w:spacing w:val="7"/>
          <w:sz w:val="28"/>
        </w:rPr>
        <w:t>科</w:t>
      </w:r>
      <w:r>
        <w:rPr>
          <w:color w:val="333333"/>
          <w:spacing w:val="9"/>
          <w:sz w:val="28"/>
        </w:rPr>
        <w:t>研平台主任</w:t>
      </w:r>
      <w:r>
        <w:rPr>
          <w:color w:val="333333"/>
          <w:spacing w:val="7"/>
          <w:sz w:val="28"/>
        </w:rPr>
        <w:t>、</w:t>
      </w:r>
      <w:r>
        <w:rPr>
          <w:color w:val="333333"/>
          <w:spacing w:val="9"/>
          <w:sz w:val="28"/>
        </w:rPr>
        <w:t>副研究</w:t>
      </w:r>
      <w:r>
        <w:rPr>
          <w:color w:val="333333"/>
          <w:sz w:val="28"/>
        </w:rPr>
        <w:t>员</w:t>
      </w:r>
    </w:p>
    <w:p>
      <w:pPr>
        <w:pStyle w:val="2"/>
        <w:spacing w:line="358" w:lineRule="exact"/>
      </w:pPr>
      <w:r>
        <w:rPr>
          <w:color w:val="333333"/>
        </w:rPr>
        <w:t>（二）理论实践</w:t>
      </w:r>
    </w:p>
    <w:p>
      <w:pPr>
        <w:pStyle w:val="3"/>
        <w:spacing w:before="8"/>
        <w:rPr>
          <w:b/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1240"/>
        </w:tabs>
        <w:spacing w:before="0" w:after="0" w:line="240" w:lineRule="auto"/>
        <w:ind w:left="1240" w:right="0" w:hanging="440"/>
        <w:jc w:val="left"/>
        <w:rPr>
          <w:color w:val="333333"/>
          <w:sz w:val="28"/>
        </w:rPr>
      </w:pPr>
      <w:r>
        <w:rPr>
          <w:color w:val="333333"/>
          <w:spacing w:val="7"/>
          <w:sz w:val="28"/>
        </w:rPr>
        <w:t>技术商品与技术经纪</w:t>
      </w:r>
    </w:p>
    <w:p>
      <w:pPr>
        <w:pStyle w:val="3"/>
        <w:spacing w:before="9"/>
        <w:rPr>
          <w:sz w:val="20"/>
        </w:rPr>
      </w:pPr>
    </w:p>
    <w:p>
      <w:pPr>
        <w:pStyle w:val="3"/>
        <w:tabs>
          <w:tab w:val="left" w:pos="2199"/>
        </w:tabs>
        <w:ind w:left="1060"/>
      </w:pPr>
      <w:r>
        <w:t>刘</w:t>
      </w:r>
      <w:r>
        <w:rPr>
          <w:spacing w:val="-3"/>
        </w:rPr>
        <w:t>海</w:t>
      </w:r>
      <w:r>
        <w:t>波</w:t>
      </w:r>
      <w:r>
        <w:tab/>
      </w:r>
      <w:r>
        <w:t>中</w:t>
      </w:r>
      <w:r>
        <w:rPr>
          <w:spacing w:val="-3"/>
        </w:rPr>
        <w:t>国</w:t>
      </w:r>
      <w:r>
        <w:t>科学</w:t>
      </w:r>
      <w:r>
        <w:rPr>
          <w:spacing w:val="-3"/>
        </w:rPr>
        <w:t>院</w:t>
      </w:r>
      <w:r>
        <w:t>科技</w:t>
      </w:r>
      <w:r>
        <w:rPr>
          <w:spacing w:val="-3"/>
        </w:rPr>
        <w:t>政</w:t>
      </w:r>
      <w:r>
        <w:t>策与</w:t>
      </w:r>
      <w:r>
        <w:rPr>
          <w:spacing w:val="-3"/>
        </w:rPr>
        <w:t>管</w:t>
      </w:r>
      <w:r>
        <w:t>理科</w:t>
      </w:r>
      <w:r>
        <w:rPr>
          <w:spacing w:val="-3"/>
        </w:rPr>
        <w:t>学</w:t>
      </w:r>
      <w:r>
        <w:t>研究</w:t>
      </w:r>
      <w:r>
        <w:rPr>
          <w:spacing w:val="-3"/>
        </w:rPr>
        <w:t>所</w:t>
      </w:r>
      <w:r>
        <w:t>研究员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1240"/>
          <w:tab w:val="left" w:pos="1619"/>
          <w:tab w:val="left" w:pos="2180"/>
        </w:tabs>
        <w:spacing w:before="0" w:after="0" w:line="417" w:lineRule="auto"/>
        <w:ind w:left="1060" w:right="2942" w:hanging="260"/>
        <w:jc w:val="left"/>
        <w:rPr>
          <w:color w:val="333333"/>
          <w:sz w:val="28"/>
        </w:rPr>
      </w:pPr>
      <w:r>
        <w:rPr>
          <w:spacing w:val="9"/>
          <w:sz w:val="28"/>
        </w:rPr>
        <w:t>技术</w:t>
      </w:r>
      <w:r>
        <w:rPr>
          <w:spacing w:val="7"/>
          <w:sz w:val="28"/>
        </w:rPr>
        <w:t>转</w:t>
      </w:r>
      <w:r>
        <w:rPr>
          <w:spacing w:val="9"/>
          <w:sz w:val="28"/>
        </w:rPr>
        <w:t>移中的知识</w:t>
      </w:r>
      <w:r>
        <w:rPr>
          <w:spacing w:val="7"/>
          <w:sz w:val="28"/>
        </w:rPr>
        <w:t>产</w:t>
      </w:r>
      <w:r>
        <w:rPr>
          <w:spacing w:val="9"/>
          <w:sz w:val="28"/>
        </w:rPr>
        <w:t>权保护和运</w:t>
      </w:r>
      <w:r>
        <w:rPr>
          <w:sz w:val="28"/>
        </w:rPr>
        <w:t>营何</w:t>
      </w:r>
      <w:r>
        <w:rPr>
          <w:sz w:val="28"/>
        </w:rPr>
        <w:tab/>
      </w:r>
      <w:r>
        <w:rPr>
          <w:sz w:val="28"/>
        </w:rPr>
        <w:t>隽</w:t>
      </w:r>
      <w:r>
        <w:rPr>
          <w:sz w:val="28"/>
        </w:rPr>
        <w:tab/>
      </w:r>
      <w:r>
        <w:rPr>
          <w:sz w:val="28"/>
        </w:rPr>
        <w:t>清</w:t>
      </w:r>
      <w:r>
        <w:rPr>
          <w:spacing w:val="-3"/>
          <w:sz w:val="28"/>
        </w:rPr>
        <w:t>华</w:t>
      </w:r>
      <w:r>
        <w:rPr>
          <w:sz w:val="28"/>
        </w:rPr>
        <w:t>大学</w:t>
      </w:r>
      <w:r>
        <w:rPr>
          <w:spacing w:val="-3"/>
          <w:sz w:val="28"/>
        </w:rPr>
        <w:t>深</w:t>
      </w:r>
      <w:r>
        <w:rPr>
          <w:sz w:val="28"/>
        </w:rPr>
        <w:t>圳研</w:t>
      </w:r>
      <w:r>
        <w:rPr>
          <w:spacing w:val="-3"/>
          <w:sz w:val="28"/>
        </w:rPr>
        <w:t>究</w:t>
      </w:r>
      <w:r>
        <w:rPr>
          <w:sz w:val="28"/>
        </w:rPr>
        <w:t>生院</w:t>
      </w:r>
      <w:r>
        <w:rPr>
          <w:spacing w:val="-3"/>
          <w:sz w:val="28"/>
        </w:rPr>
        <w:t>副</w:t>
      </w:r>
      <w:r>
        <w:rPr>
          <w:sz w:val="28"/>
        </w:rPr>
        <w:t>教授</w:t>
      </w:r>
    </w:p>
    <w:p>
      <w:pPr>
        <w:pStyle w:val="3"/>
        <w:spacing w:line="358" w:lineRule="exact"/>
        <w:ind w:left="2164" w:right="2925"/>
        <w:jc w:val="center"/>
      </w:pPr>
      <w:r>
        <w:t>清华大学港澳研究中心副主任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1240"/>
        </w:tabs>
        <w:spacing w:before="0" w:after="0" w:line="240" w:lineRule="auto"/>
        <w:ind w:left="1240" w:right="0" w:hanging="440"/>
        <w:jc w:val="left"/>
        <w:rPr>
          <w:sz w:val="28"/>
        </w:rPr>
      </w:pPr>
      <w:r>
        <w:rPr>
          <w:spacing w:val="6"/>
          <w:sz w:val="28"/>
        </w:rPr>
        <w:t>技术合同登记</w:t>
      </w:r>
    </w:p>
    <w:p>
      <w:pPr>
        <w:pStyle w:val="3"/>
        <w:spacing w:before="9"/>
        <w:rPr>
          <w:sz w:val="20"/>
        </w:rPr>
      </w:pPr>
    </w:p>
    <w:p>
      <w:pPr>
        <w:pStyle w:val="3"/>
        <w:tabs>
          <w:tab w:val="left" w:pos="2180"/>
        </w:tabs>
        <w:ind w:left="1060"/>
      </w:pPr>
      <w:r>
        <w:t>张</w:t>
      </w:r>
      <w:r>
        <w:rPr>
          <w:spacing w:val="-3"/>
        </w:rPr>
        <w:t>若</w:t>
      </w:r>
      <w:r>
        <w:t>然</w:t>
      </w:r>
      <w:r>
        <w:tab/>
      </w:r>
      <w:r>
        <w:t>北</w:t>
      </w:r>
      <w:r>
        <w:rPr>
          <w:spacing w:val="-3"/>
        </w:rPr>
        <w:t>京</w:t>
      </w:r>
      <w:r>
        <w:t>技术</w:t>
      </w:r>
      <w:r>
        <w:rPr>
          <w:spacing w:val="-3"/>
        </w:rPr>
        <w:t>市</w:t>
      </w:r>
      <w:r>
        <w:t>场协</w:t>
      </w:r>
      <w:r>
        <w:rPr>
          <w:spacing w:val="-3"/>
        </w:rPr>
        <w:t>会</w:t>
      </w:r>
      <w:r>
        <w:t>副秘</w:t>
      </w:r>
      <w:r>
        <w:rPr>
          <w:spacing w:val="-3"/>
        </w:rPr>
        <w:t>书</w:t>
      </w:r>
      <w:r>
        <w:t>长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1240"/>
        </w:tabs>
        <w:spacing w:before="0" w:after="0" w:line="240" w:lineRule="auto"/>
        <w:ind w:left="1240" w:right="0" w:hanging="440"/>
        <w:jc w:val="left"/>
        <w:rPr>
          <w:sz w:val="28"/>
        </w:rPr>
      </w:pPr>
      <w:r>
        <w:rPr>
          <w:spacing w:val="6"/>
          <w:sz w:val="28"/>
        </w:rPr>
        <w:t>企业融资之道</w:t>
      </w:r>
    </w:p>
    <w:p>
      <w:pPr>
        <w:pStyle w:val="3"/>
        <w:spacing w:before="9"/>
        <w:rPr>
          <w:sz w:val="20"/>
        </w:rPr>
      </w:pPr>
    </w:p>
    <w:p>
      <w:pPr>
        <w:pStyle w:val="3"/>
        <w:tabs>
          <w:tab w:val="left" w:pos="2319"/>
        </w:tabs>
        <w:ind w:left="1060"/>
      </w:pPr>
      <w:r>
        <w:t>熊</w:t>
      </w:r>
      <w:r>
        <w:rPr>
          <w:spacing w:val="-3"/>
        </w:rPr>
        <w:t>海</w:t>
      </w:r>
      <w:r>
        <w:t>涛</w:t>
      </w:r>
      <w:r>
        <w:tab/>
      </w:r>
      <w:r>
        <w:t>天</w:t>
      </w:r>
      <w:r>
        <w:rPr>
          <w:spacing w:val="-3"/>
        </w:rPr>
        <w:t>翼</w:t>
      </w:r>
      <w:r>
        <w:t>资本</w:t>
      </w:r>
      <w:r>
        <w:rPr>
          <w:spacing w:val="-3"/>
        </w:rPr>
        <w:t>执</w:t>
      </w:r>
      <w:r>
        <w:t>行总</w:t>
      </w:r>
      <w:r>
        <w:rPr>
          <w:spacing w:val="-3"/>
        </w:rPr>
        <w:t>裁</w:t>
      </w:r>
      <w:r>
        <w:t>，北</w:t>
      </w:r>
      <w:r>
        <w:rPr>
          <w:spacing w:val="-3"/>
        </w:rPr>
        <w:t>京</w:t>
      </w:r>
      <w:r>
        <w:t>创业</w:t>
      </w:r>
      <w:r>
        <w:rPr>
          <w:spacing w:val="-3"/>
        </w:rPr>
        <w:t>投</w:t>
      </w:r>
      <w:r>
        <w:t>资协</w:t>
      </w:r>
      <w:r>
        <w:rPr>
          <w:spacing w:val="-3"/>
        </w:rPr>
        <w:t>会</w:t>
      </w:r>
      <w:r>
        <w:t>理事</w:t>
      </w:r>
    </w:p>
    <w:p>
      <w:pPr>
        <w:pStyle w:val="3"/>
        <w:spacing w:before="9"/>
        <w:rPr>
          <w:sz w:val="20"/>
        </w:rPr>
      </w:pPr>
    </w:p>
    <w:p>
      <w:pPr>
        <w:pStyle w:val="2"/>
      </w:pPr>
      <w:r>
        <w:rPr>
          <w:color w:val="333333"/>
        </w:rPr>
        <w:t>（三）案例分享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ind w:left="820"/>
      </w:pPr>
      <w:r>
        <w:rPr>
          <w:color w:val="333333"/>
        </w:rPr>
        <w:t>交通运输技术转移案例分享及研讨</w:t>
      </w:r>
    </w:p>
    <w:p>
      <w:pPr>
        <w:pStyle w:val="3"/>
        <w:spacing w:before="9"/>
        <w:rPr>
          <w:sz w:val="20"/>
        </w:rPr>
      </w:pPr>
    </w:p>
    <w:p>
      <w:pPr>
        <w:pStyle w:val="3"/>
        <w:tabs>
          <w:tab w:val="left" w:pos="1969"/>
        </w:tabs>
        <w:ind w:left="800"/>
      </w:pPr>
      <w:r>
        <w:rPr>
          <w:color w:val="333333"/>
          <w:spacing w:val="9"/>
        </w:rPr>
        <w:t>陆旭</w:t>
      </w:r>
      <w:r>
        <w:rPr>
          <w:color w:val="333333"/>
        </w:rPr>
        <w:t>东</w:t>
      </w:r>
      <w:r>
        <w:rPr>
          <w:color w:val="333333"/>
        </w:rPr>
        <w:tab/>
      </w:r>
      <w:r>
        <w:rPr>
          <w:color w:val="333333"/>
          <w:spacing w:val="9"/>
        </w:rPr>
        <w:t>交科</w:t>
      </w:r>
      <w:r>
        <w:rPr>
          <w:color w:val="333333"/>
          <w:spacing w:val="7"/>
        </w:rPr>
        <w:t>院</w:t>
      </w:r>
      <w:r>
        <w:rPr>
          <w:color w:val="333333"/>
          <w:spacing w:val="9"/>
        </w:rPr>
        <w:t>科技集团总</w:t>
      </w:r>
      <w:r>
        <w:rPr>
          <w:color w:val="333333"/>
          <w:spacing w:val="7"/>
        </w:rPr>
        <w:t>经</w:t>
      </w:r>
      <w:r>
        <w:rPr>
          <w:color w:val="333333"/>
          <w:spacing w:val="9"/>
        </w:rPr>
        <w:t>理、教授级</w:t>
      </w:r>
      <w:r>
        <w:rPr>
          <w:color w:val="333333"/>
          <w:spacing w:val="7"/>
        </w:rPr>
        <w:t>高</w:t>
      </w:r>
      <w:r>
        <w:rPr>
          <w:color w:val="333333"/>
        </w:rPr>
        <w:t>工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2000"/>
      </w:pPr>
      <w:r>
        <w:rPr>
          <w:color w:val="333333"/>
        </w:rPr>
        <w:t>中国技术市场协会交通运输委员会副主任兼秘书长</w:t>
      </w:r>
    </w:p>
    <w:p>
      <w:pPr>
        <w:spacing w:after="0"/>
        <w:sectPr>
          <w:pgSz w:w="11910" w:h="16840"/>
          <w:pgMar w:top="1520" w:right="1560" w:bottom="280" w:left="1580" w:header="720" w:footer="720" w:gutter="0"/>
        </w:sectPr>
      </w:pPr>
    </w:p>
    <w:p>
      <w:pPr>
        <w:pStyle w:val="2"/>
        <w:spacing w:before="35"/>
      </w:pPr>
      <w:r>
        <w:rPr>
          <w:color w:val="333333"/>
        </w:rPr>
        <w:t>三、参加人员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spacing w:line="417" w:lineRule="auto"/>
        <w:ind w:left="220" w:right="237" w:firstLine="559"/>
        <w:jc w:val="both"/>
      </w:pPr>
      <w:r>
        <w:rPr>
          <w:spacing w:val="-10"/>
        </w:rPr>
        <w:t>科技型、创新型企业董事、高管及相关人员，科研院所、高等院</w:t>
      </w:r>
      <w:r>
        <w:rPr>
          <w:spacing w:val="-9"/>
        </w:rPr>
        <w:t>校的研发人员和科技管理人员；地方政府、科技园区、交通运输主管</w:t>
      </w:r>
      <w:r>
        <w:rPr>
          <w:spacing w:val="-3"/>
        </w:rPr>
        <w:t>部门的科技管理相关人员等。</w:t>
      </w:r>
    </w:p>
    <w:p>
      <w:pPr>
        <w:pStyle w:val="2"/>
        <w:spacing w:line="358" w:lineRule="exact"/>
      </w:pPr>
      <w:r>
        <w:t>四、报名方式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spacing w:line="417" w:lineRule="auto"/>
        <w:ind w:left="220" w:right="225" w:firstLine="566"/>
        <w:jc w:val="both"/>
      </w:pPr>
      <w:r>
        <w:rPr>
          <w:spacing w:val="3"/>
        </w:rPr>
        <w:t>请参加人员按要求填写报名表</w:t>
      </w:r>
      <w:r>
        <w:t>（</w:t>
      </w:r>
      <w:r>
        <w:rPr>
          <w:rFonts w:ascii="Arial" w:eastAsia="Arial"/>
        </w:rPr>
        <w:t>https://jwh.chinaijt.com/</w:t>
      </w:r>
      <w:r>
        <w:rPr>
          <w:spacing w:val="-263"/>
        </w:rPr>
        <w:t>下载</w:t>
      </w:r>
      <w:r>
        <w:rPr>
          <w:spacing w:val="-10"/>
        </w:rPr>
        <w:t xml:space="preserve">区下 载 </w:t>
      </w:r>
      <w:r>
        <w:rPr>
          <w:spacing w:val="-11"/>
        </w:rPr>
        <w:t>）</w:t>
      </w:r>
      <w:r>
        <w:rPr>
          <w:spacing w:val="-3"/>
        </w:rPr>
        <w:t xml:space="preserve">， 并 于 </w:t>
      </w:r>
      <w:r>
        <w:rPr>
          <w:rFonts w:ascii="Arial" w:eastAsia="Arial"/>
        </w:rPr>
        <w:t>7</w:t>
      </w:r>
      <w:r>
        <w:rPr>
          <w:rFonts w:ascii="Arial" w:eastAsia="Arial"/>
          <w:spacing w:val="17"/>
        </w:rPr>
        <w:t xml:space="preserve">  </w:t>
      </w:r>
      <w:r>
        <w:rPr>
          <w:spacing w:val="24"/>
        </w:rPr>
        <w:t xml:space="preserve">月 </w:t>
      </w:r>
      <w:r>
        <w:rPr>
          <w:rFonts w:ascii="Arial" w:eastAsia="Arial"/>
        </w:rPr>
        <w:t>15</w:t>
      </w:r>
      <w:r>
        <w:rPr>
          <w:rFonts w:ascii="Arial" w:eastAsia="Arial"/>
          <w:spacing w:val="18"/>
        </w:rPr>
        <w:t xml:space="preserve">  </w:t>
      </w:r>
      <w:r>
        <w:rPr>
          <w:spacing w:val="-16"/>
        </w:rPr>
        <w:t>日 前 以 邮 件 方 式 发 送 至</w:t>
      </w:r>
      <w:r>
        <w:rPr>
          <w:spacing w:val="-11"/>
        </w:rPr>
        <w:t xml:space="preserve">邮 箱 </w:t>
      </w:r>
      <w:r>
        <w:fldChar w:fldCharType="begin"/>
      </w:r>
      <w:r>
        <w:instrText xml:space="preserve"> HYPERLINK "mailto:ctmajwh@163.com" \h </w:instrText>
      </w:r>
      <w:r>
        <w:fldChar w:fldCharType="separate"/>
      </w:r>
      <w:r>
        <w:rPr>
          <w:rFonts w:ascii="Arial" w:eastAsia="Arial"/>
        </w:rPr>
        <w:t>ctmajwh@163.com</w:t>
      </w:r>
      <w:r>
        <w:rPr>
          <w:rFonts w:ascii="Arial" w:eastAsia="Arial"/>
        </w:rPr>
        <w:fldChar w:fldCharType="end"/>
      </w:r>
      <w:r>
        <w:rPr>
          <w:rFonts w:ascii="Arial" w:eastAsia="Arial"/>
          <w:spacing w:val="135"/>
        </w:rPr>
        <w:t xml:space="preserve"> </w:t>
      </w:r>
      <w:r>
        <w:rPr>
          <w:spacing w:val="-8"/>
        </w:rPr>
        <w:t>，或者打开技术市场交通在线微信公众号，在线注册报名。且需将缴费证明一并发送至邮箱或上传。</w:t>
      </w:r>
    </w:p>
    <w:p>
      <w:pPr>
        <w:pStyle w:val="2"/>
        <w:spacing w:line="358" w:lineRule="exact"/>
      </w:pPr>
      <w:r>
        <w:t>五、培训费用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spacing w:line="417" w:lineRule="auto"/>
        <w:ind w:left="220" w:right="235" w:firstLine="554"/>
      </w:pPr>
      <w:r>
        <w:rPr>
          <w:spacing w:val="-19"/>
        </w:rPr>
        <w:t xml:space="preserve">培训费 </w:t>
      </w:r>
      <w:r>
        <w:t>4500</w:t>
      </w:r>
      <w:r>
        <w:rPr>
          <w:spacing w:val="-33"/>
        </w:rPr>
        <w:t xml:space="preserve"> 元</w:t>
      </w:r>
      <w:r>
        <w:t>/</w:t>
      </w:r>
      <w:r>
        <w:rPr>
          <w:spacing w:val="-25"/>
        </w:rPr>
        <w:t>人</w:t>
      </w:r>
      <w:r>
        <w:t>（</w:t>
      </w:r>
      <w:r>
        <w:rPr>
          <w:spacing w:val="-10"/>
        </w:rPr>
        <w:t>含学费、教材费、场地费、茶歇费及其他相</w:t>
      </w:r>
      <w:r>
        <w:rPr>
          <w:spacing w:val="-3"/>
          <w:w w:val="100"/>
        </w:rPr>
        <w:t>关资料费等</w:t>
      </w:r>
      <w:r>
        <w:rPr>
          <w:spacing w:val="-140"/>
          <w:w w:val="100"/>
        </w:rPr>
        <w:t>）</w:t>
      </w:r>
      <w:r>
        <w:rPr>
          <w:spacing w:val="-3"/>
          <w:w w:val="100"/>
        </w:rPr>
        <w:t>，食宿统一安排，费用自理。</w:t>
      </w:r>
    </w:p>
    <w:p>
      <w:pPr>
        <w:pStyle w:val="3"/>
        <w:spacing w:line="417" w:lineRule="auto"/>
        <w:ind w:left="774" w:right="2779"/>
      </w:pPr>
      <w:r>
        <w:rPr>
          <w:color w:val="333333"/>
        </w:rPr>
        <w:t>交费方式：培训费用请转账至以下账户： 开户名：交科院科技集团有限公司</w:t>
      </w:r>
    </w:p>
    <w:p>
      <w:pPr>
        <w:pStyle w:val="3"/>
        <w:spacing w:line="417" w:lineRule="auto"/>
        <w:ind w:left="774" w:right="3359"/>
      </w:pPr>
      <w:r>
        <w:rPr>
          <w:color w:val="333333"/>
        </w:rPr>
        <w:t xml:space="preserve">开户行：中国建设银行北京樱花支行帐 号： </w:t>
      </w:r>
      <w:r>
        <w:t>1100 1045 4000 5300 6395</w:t>
      </w:r>
    </w:p>
    <w:p>
      <w:pPr>
        <w:pStyle w:val="3"/>
        <w:spacing w:line="358" w:lineRule="exact"/>
        <w:ind w:left="774"/>
      </w:pPr>
      <w:r>
        <w:rPr>
          <w:color w:val="333333"/>
        </w:rPr>
        <w:t>附言：“单位名称”或“学员姓名”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 w:line="417" w:lineRule="auto"/>
        <w:ind w:left="220" w:right="237" w:firstLine="554"/>
        <w:rPr>
          <w:b/>
        </w:rPr>
      </w:pPr>
      <w:r>
        <w:rPr>
          <w:spacing w:val="-11"/>
        </w:rPr>
        <w:t>请提供详细发票开票信息，收到汇款后我们将按照您的需要开具</w:t>
      </w:r>
      <w:r>
        <w:rPr>
          <w:spacing w:val="-5"/>
        </w:rPr>
        <w:t>发票。发票开出后将于培训期间交给学员。如有其他情况请说明。</w:t>
      </w:r>
      <w:r>
        <w:rPr>
          <w:b/>
          <w:spacing w:val="-5"/>
        </w:rPr>
        <w:t>六、联系方式</w:t>
      </w:r>
    </w:p>
    <w:p>
      <w:pPr>
        <w:pStyle w:val="3"/>
        <w:tabs>
          <w:tab w:val="left" w:pos="1345"/>
          <w:tab w:val="left" w:pos="4131"/>
        </w:tabs>
        <w:spacing w:line="358" w:lineRule="exact"/>
        <w:ind w:left="786"/>
        <w:rPr>
          <w:rFonts w:ascii="Arial" w:eastAsia="Arial"/>
        </w:rPr>
      </w:pPr>
      <w:r>
        <w:t>王</w:t>
      </w:r>
      <w:r>
        <w:tab/>
      </w:r>
      <w:r>
        <w:t>宇：</w:t>
      </w:r>
      <w:r>
        <w:rPr>
          <w:rFonts w:ascii="Arial" w:eastAsia="Arial"/>
        </w:rPr>
        <w:t>010-58278972</w:t>
      </w:r>
      <w:r>
        <w:rPr>
          <w:rFonts w:ascii="Arial" w:eastAsia="Arial"/>
        </w:rPr>
        <w:tab/>
      </w:r>
      <w:r>
        <w:rPr>
          <w:rFonts w:ascii="Arial" w:eastAsia="Arial"/>
          <w:spacing w:val="-3"/>
        </w:rPr>
        <w:t>13911017072</w:t>
      </w:r>
    </w:p>
    <w:p>
      <w:pPr>
        <w:pStyle w:val="3"/>
        <w:tabs>
          <w:tab w:val="left" w:pos="1345"/>
          <w:tab w:val="left" w:pos="4131"/>
        </w:tabs>
        <w:spacing w:before="265"/>
        <w:ind w:left="786"/>
        <w:rPr>
          <w:rFonts w:ascii="Arial" w:eastAsia="Arial"/>
        </w:rPr>
      </w:pPr>
      <w:r>
        <w:t>王</w:t>
      </w:r>
      <w:r>
        <w:tab/>
      </w:r>
      <w:r>
        <w:t>刚：</w:t>
      </w:r>
      <w:r>
        <w:rPr>
          <w:rFonts w:ascii="Arial" w:eastAsia="Arial"/>
        </w:rPr>
        <w:t>010-58278027</w:t>
      </w:r>
      <w:r>
        <w:rPr>
          <w:rFonts w:ascii="Arial" w:eastAsia="Arial"/>
        </w:rPr>
        <w:tab/>
      </w:r>
      <w:r>
        <w:rPr>
          <w:rFonts w:ascii="Arial" w:eastAsia="Arial"/>
        </w:rPr>
        <w:t>18513606909</w:t>
      </w:r>
    </w:p>
    <w:p>
      <w:pPr>
        <w:spacing w:after="0"/>
        <w:rPr>
          <w:rFonts w:ascii="Arial" w:eastAsia="Arial"/>
        </w:rPr>
        <w:sectPr>
          <w:pgSz w:w="11910" w:h="16840"/>
          <w:pgMar w:top="1520" w:right="1560" w:bottom="280" w:left="1580" w:header="720" w:footer="720" w:gutter="0"/>
        </w:sectPr>
      </w:pPr>
    </w:p>
    <w:p>
      <w:pPr>
        <w:pStyle w:val="3"/>
        <w:tabs>
          <w:tab w:val="left" w:pos="1345"/>
          <w:tab w:val="left" w:pos="4971"/>
        </w:tabs>
        <w:spacing w:before="55"/>
        <w:ind w:left="786"/>
        <w:rPr>
          <w:rFonts w:ascii="Arial" w:eastAsia="Arial"/>
        </w:rPr>
      </w:pPr>
      <w:r>
        <w:rPr>
          <w:w w:val="100"/>
        </w:rPr>
        <w:t>姚</w:t>
      </w:r>
      <w:r>
        <w:tab/>
      </w:r>
      <w:r>
        <w:rPr>
          <w:spacing w:val="-1"/>
          <w:w w:val="100"/>
        </w:rPr>
        <w:t>瑶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财务</w:t>
      </w:r>
      <w:r>
        <w:rPr>
          <w:spacing w:val="-142"/>
          <w:w w:val="100"/>
        </w:rPr>
        <w:t>）</w:t>
      </w:r>
      <w:r>
        <w:rPr>
          <w:spacing w:val="-1"/>
          <w:w w:val="100"/>
        </w:rPr>
        <w:t>：</w:t>
      </w:r>
      <w:r>
        <w:rPr>
          <w:rFonts w:ascii="Arial" w:eastAsia="Arial"/>
          <w:spacing w:val="-1"/>
          <w:w w:val="100"/>
        </w:rPr>
        <w:t>010</w:t>
      </w:r>
      <w:r>
        <w:rPr>
          <w:rFonts w:ascii="Arial" w:eastAsia="Arial"/>
          <w:w w:val="100"/>
        </w:rPr>
        <w:t>-</w:t>
      </w:r>
      <w:r>
        <w:rPr>
          <w:rFonts w:ascii="Arial" w:eastAsia="Arial"/>
          <w:spacing w:val="-1"/>
          <w:w w:val="100"/>
        </w:rPr>
        <w:t>58</w:t>
      </w:r>
      <w:r>
        <w:rPr>
          <w:rFonts w:ascii="Arial" w:eastAsia="Arial"/>
          <w:spacing w:val="-3"/>
          <w:w w:val="100"/>
        </w:rPr>
        <w:t>2</w:t>
      </w:r>
      <w:r>
        <w:rPr>
          <w:rFonts w:ascii="Arial" w:eastAsia="Arial"/>
          <w:spacing w:val="-1"/>
          <w:w w:val="100"/>
        </w:rPr>
        <w:t>7890</w:t>
      </w:r>
      <w:r>
        <w:rPr>
          <w:rFonts w:ascii="Arial" w:eastAsia="Arial"/>
          <w:w w:val="100"/>
        </w:rPr>
        <w:t>5</w:t>
      </w:r>
      <w:r>
        <w:rPr>
          <w:rFonts w:ascii="Arial" w:eastAsia="Arial"/>
        </w:rPr>
        <w:tab/>
      </w:r>
      <w:r>
        <w:rPr>
          <w:rFonts w:ascii="Arial" w:eastAsia="Arial"/>
          <w:spacing w:val="-1"/>
          <w:w w:val="100"/>
        </w:rPr>
        <w:t>13810352</w:t>
      </w:r>
      <w:r>
        <w:rPr>
          <w:rFonts w:ascii="Arial" w:eastAsia="Arial"/>
          <w:spacing w:val="-3"/>
          <w:w w:val="100"/>
        </w:rPr>
        <w:t>3</w:t>
      </w:r>
      <w:r>
        <w:rPr>
          <w:rFonts w:ascii="Arial" w:eastAsia="Arial"/>
          <w:spacing w:val="-1"/>
          <w:w w:val="100"/>
        </w:rPr>
        <w:t>8</w:t>
      </w:r>
      <w:r>
        <w:rPr>
          <w:rFonts w:ascii="Arial" w:eastAsia="Arial"/>
          <w:w w:val="100"/>
        </w:rPr>
        <w:t>3</w:t>
      </w:r>
    </w:p>
    <w:p>
      <w:pPr>
        <w:pStyle w:val="3"/>
        <w:tabs>
          <w:tab w:val="left" w:pos="1345"/>
        </w:tabs>
        <w:spacing w:before="266"/>
        <w:ind w:left="786"/>
        <w:rPr>
          <w:rFonts w:ascii="Arial" w:eastAsia="Arial"/>
        </w:rPr>
      </w:pPr>
      <w:r>
        <w:t>邮</w:t>
      </w:r>
      <w:r>
        <w:tab/>
      </w:r>
      <w:r>
        <w:t>箱：</w:t>
      </w:r>
      <w:r>
        <w:fldChar w:fldCharType="begin"/>
      </w:r>
      <w:r>
        <w:instrText xml:space="preserve"> HYPERLINK "mailto:ctmajwh@163.com" \h </w:instrText>
      </w:r>
      <w:r>
        <w:fldChar w:fldCharType="separate"/>
      </w:r>
      <w:r>
        <w:rPr>
          <w:rFonts w:ascii="Arial" w:eastAsia="Arial"/>
        </w:rPr>
        <w:t>ctmajwh@163.com</w:t>
      </w:r>
      <w:r>
        <w:rPr>
          <w:rFonts w:ascii="Arial" w:eastAsia="Arial"/>
        </w:rPr>
        <w:fldChar w:fldCharType="end"/>
      </w:r>
    </w:p>
    <w:p>
      <w:pPr>
        <w:pStyle w:val="3"/>
        <w:spacing w:before="265" w:line="417" w:lineRule="auto"/>
        <w:ind w:left="786" w:right="4055"/>
        <w:rPr>
          <w:rFonts w:ascii="Arial" w:eastAsia="Arial"/>
        </w:rPr>
      </w:pPr>
      <w:r>
        <w:rPr>
          <w:spacing w:val="-3"/>
        </w:rPr>
        <w:t>微信公众号：技术市场交通在线</w:t>
      </w:r>
      <w:r>
        <w:rPr>
          <w:spacing w:val="-12"/>
        </w:rPr>
        <w:t>网址：</w:t>
      </w:r>
      <w:r>
        <w:rPr>
          <w:rFonts w:ascii="Arial" w:eastAsia="Arial"/>
          <w:spacing w:val="-28"/>
        </w:rPr>
        <w:t>https://jwh.chinaijt.com/</w:t>
      </w:r>
    </w:p>
    <w:p>
      <w:pPr>
        <w:pStyle w:val="3"/>
        <w:rPr>
          <w:rFonts w:ascii="Arial"/>
          <w:sz w:val="30"/>
        </w:rPr>
      </w:pPr>
    </w:p>
    <w:p>
      <w:pPr>
        <w:pStyle w:val="3"/>
        <w:rPr>
          <w:rFonts w:ascii="Arial"/>
          <w:sz w:val="30"/>
        </w:rPr>
      </w:pPr>
    </w:p>
    <w:p>
      <w:pPr>
        <w:pStyle w:val="3"/>
        <w:rPr>
          <w:rFonts w:ascii="Arial"/>
          <w:sz w:val="30"/>
        </w:rPr>
      </w:pPr>
    </w:p>
    <w:p>
      <w:pPr>
        <w:pStyle w:val="3"/>
        <w:spacing w:before="213" w:line="417" w:lineRule="auto"/>
        <w:ind w:left="4859" w:right="263" w:hanging="560"/>
      </w:pPr>
      <w:r>
        <w:rPr>
          <w:spacing w:val="-3"/>
        </w:rPr>
        <w:t>中国技术市场协会交通运输委员会</w:t>
      </w:r>
      <w:r>
        <w:rPr>
          <w:spacing w:val="69"/>
        </w:rPr>
        <w:t>二</w:t>
      </w:r>
      <w:r>
        <w:rPr>
          <w:rFonts w:ascii="Arial" w:eastAsia="Arial"/>
        </w:rPr>
        <w:t xml:space="preserve">O </w:t>
      </w:r>
      <w:r>
        <w:rPr>
          <w:spacing w:val="-3"/>
        </w:rPr>
        <w:t>一八年 六月十九日</w:t>
      </w: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spacing w:before="12"/>
        <w:rPr>
          <w:sz w:val="36"/>
        </w:rPr>
      </w:pPr>
    </w:p>
    <w:p>
      <w:pPr>
        <w:pStyle w:val="2"/>
        <w:tabs>
          <w:tab w:val="left" w:pos="2749"/>
          <w:tab w:val="left" w:pos="4717"/>
          <w:tab w:val="left" w:pos="5559"/>
        </w:tabs>
        <w:rPr>
          <w:rFonts w:hint="eastAsia" w:ascii="黑体" w:eastAsia="黑体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324485</wp:posOffset>
                </wp:positionV>
                <wp:extent cx="5342890" cy="0"/>
                <wp:effectExtent l="0" t="0" r="0" b="0"/>
                <wp:wrapTopAndBottom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890" cy="0"/>
                        </a:xfrm>
                        <a:prstGeom prst="line">
                          <a:avLst/>
                        </a:prstGeom>
                        <a:ln w="274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0pt;margin-top:25.55pt;height:0pt;width:420.7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+m1cXWAAAACgEAAA8AAAAAAAAAAQAgAAAAIgAAAGRy&#10;cy9kb3ducmV2LnhtbFBLAQIUABQAAAAIAIdO4kAZq341zgEAAI4DAAAOAAAAAAAAAAEAIAAAACUB&#10;AABkcnMvZTJvRG9jLnhtbFBLBQYAAAAABgAGAFkBAABlBQAAAAA=&#10;">
                <v:fill on="f" focussize="0,0"/>
                <v:stroke weight="2.1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黑体" w:eastAsia="黑体"/>
        </w:rPr>
        <w:t>主题词：交通运输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技术转移人才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研修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通知</w:t>
      </w:r>
    </w:p>
    <w:p>
      <w:pPr>
        <w:pStyle w:val="3"/>
        <w:tabs>
          <w:tab w:val="left" w:pos="5927"/>
        </w:tabs>
        <w:spacing w:before="104" w:after="133"/>
        <w:ind w:left="328"/>
      </w:pPr>
      <w:r>
        <w:t>中</w:t>
      </w:r>
      <w:r>
        <w:rPr>
          <w:spacing w:val="-3"/>
        </w:rPr>
        <w:t>国</w:t>
      </w:r>
      <w:r>
        <w:t>技术</w:t>
      </w:r>
      <w:r>
        <w:rPr>
          <w:spacing w:val="-3"/>
        </w:rPr>
        <w:t>市</w:t>
      </w:r>
      <w:r>
        <w:t>场协</w:t>
      </w:r>
      <w:r>
        <w:rPr>
          <w:spacing w:val="-3"/>
        </w:rPr>
        <w:t>会</w:t>
      </w:r>
      <w:r>
        <w:t>交通</w:t>
      </w:r>
      <w:r>
        <w:rPr>
          <w:spacing w:val="-3"/>
        </w:rPr>
        <w:t>运</w:t>
      </w:r>
      <w:r>
        <w:t>输委</w:t>
      </w:r>
      <w:r>
        <w:rPr>
          <w:spacing w:val="-3"/>
        </w:rPr>
        <w:t>员</w:t>
      </w:r>
      <w:r>
        <w:t>会</w:t>
      </w:r>
      <w:r>
        <w:tab/>
      </w:r>
      <w:r>
        <w:t>2018</w:t>
      </w:r>
      <w:r>
        <w:rPr>
          <w:spacing w:val="-96"/>
        </w:rPr>
        <w:t xml:space="preserve"> </w:t>
      </w:r>
      <w:r>
        <w:rPr>
          <w:spacing w:val="43"/>
        </w:rPr>
        <w:t>年</w:t>
      </w:r>
      <w:r>
        <w:t>6</w:t>
      </w:r>
      <w:r>
        <w:rPr>
          <w:spacing w:val="-99"/>
        </w:rPr>
        <w:t xml:space="preserve"> </w:t>
      </w:r>
      <w:r>
        <w:rPr>
          <w:spacing w:val="43"/>
        </w:rPr>
        <w:t>月</w:t>
      </w:r>
      <w:r>
        <w:t>19</w:t>
      </w:r>
      <w:r>
        <w:rPr>
          <w:spacing w:val="-99"/>
        </w:rPr>
        <w:t xml:space="preserve"> </w:t>
      </w:r>
      <w:r>
        <w:t>日</w:t>
      </w:r>
      <w:r>
        <w:rPr>
          <w:spacing w:val="-3"/>
        </w:rPr>
        <w:t>印</w:t>
      </w:r>
      <w:r>
        <w:t>发</w:t>
      </w:r>
    </w:p>
    <w:p>
      <w:pPr>
        <w:pStyle w:val="3"/>
        <w:spacing w:line="44" w:lineRule="exact"/>
        <w:ind w:left="198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5342890" cy="27940"/>
                <wp:effectExtent l="0" t="0" r="0" b="0"/>
                <wp:docPr id="3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890" cy="27940"/>
                          <a:chOff x="0" y="0"/>
                          <a:chExt cx="8414" cy="44"/>
                        </a:xfrm>
                      </wpg:grpSpPr>
                      <wps:wsp>
                        <wps:cNvPr id="2" name="直线 5"/>
                        <wps:cNvSpPr/>
                        <wps:spPr>
                          <a:xfrm>
                            <a:off x="0" y="22"/>
                            <a:ext cx="8414" cy="0"/>
                          </a:xfrm>
                          <a:prstGeom prst="line">
                            <a:avLst/>
                          </a:prstGeom>
                          <a:ln w="2743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2.2pt;width:420.7pt;" coordsize="8414,44" o:gfxdata="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UUlrdUAAAADAQAADwAAAAAAAAABACAAAAAiAAAAZHJzL2Rvd25yZXYueG1sUEsB&#10;AhQAFAAAAAgAh07iQFTDS3wxAgAAswQAAA4AAAAAAAAAAQAgAAAAJAEAAGRycy9lMm9Eb2MueG1s&#10;UEsFBgAAAAAGAAYAWQEAAMcFAAAAAA==&#10;">
                <o:lock v:ext="edit" aspectratio="f"/>
                <v:line id="直线 5" o:spid="_x0000_s1026" o:spt="20" style="position:absolute;left:0;top:22;height:0;width:8414;" filled="f" stroked="t" coordsize="21600,21600" o:gfxdata="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y8drsAAADa&#10;AAAADwAAAAAAAAABACAAAAAiAAAAZHJzL2Rvd25yZXYueG1sUEsBAhQAFAAAAAgAh07iQDMvBZ47&#10;AAAAOQAAABAAAAAAAAAAAQAgAAAACgEAAGRycy9zaGFwZXhtbC54bWxQSwUGAAAAAAYABgBbAQAA&#10;tAMAAAAA&#10;">
                  <v:fill on="f" focussize="0,0"/>
                  <v:stroke weight="2.1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44" w:lineRule="exact"/>
        <w:rPr>
          <w:sz w:val="4"/>
        </w:rPr>
        <w:sectPr>
          <w:pgSz w:w="11910" w:h="16840"/>
          <w:pgMar w:top="1500" w:right="1560" w:bottom="280" w:left="1580" w:header="720" w:footer="720" w:gutter="0"/>
        </w:sectPr>
      </w:pPr>
    </w:p>
    <w:p>
      <w:pPr>
        <w:tabs>
          <w:tab w:val="left" w:pos="4191"/>
        </w:tabs>
        <w:spacing w:before="30"/>
        <w:ind w:left="220" w:right="0" w:firstLine="0"/>
        <w:jc w:val="left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color w:val="333333"/>
          <w:spacing w:val="9"/>
          <w:sz w:val="28"/>
        </w:rPr>
        <w:t>附</w:t>
      </w:r>
      <w:r>
        <w:rPr>
          <w:rFonts w:hint="eastAsia" w:ascii="宋体" w:eastAsia="宋体"/>
          <w:b/>
          <w:color w:val="333333"/>
          <w:spacing w:val="11"/>
          <w:sz w:val="28"/>
        </w:rPr>
        <w:t>件</w:t>
      </w:r>
      <w:r>
        <w:rPr>
          <w:rFonts w:hint="eastAsia" w:ascii="宋体" w:eastAsia="宋体"/>
          <w:b/>
          <w:color w:val="333333"/>
          <w:sz w:val="28"/>
        </w:rPr>
        <w:t>：</w:t>
      </w:r>
      <w:r>
        <w:rPr>
          <w:rFonts w:hint="eastAsia" w:ascii="宋体" w:eastAsia="宋体"/>
          <w:b/>
          <w:color w:val="333333"/>
          <w:sz w:val="28"/>
        </w:rPr>
        <w:tab/>
      </w:r>
      <w:r>
        <w:rPr>
          <w:rFonts w:hint="eastAsia" w:ascii="宋体" w:eastAsia="宋体"/>
          <w:b/>
          <w:color w:val="333333"/>
          <w:spacing w:val="12"/>
          <w:sz w:val="32"/>
        </w:rPr>
        <w:t>研修</w:t>
      </w:r>
      <w:r>
        <w:rPr>
          <w:rFonts w:hint="eastAsia" w:ascii="宋体" w:eastAsia="宋体"/>
          <w:b/>
          <w:color w:val="333333"/>
          <w:spacing w:val="14"/>
          <w:sz w:val="32"/>
        </w:rPr>
        <w:t>班</w:t>
      </w:r>
      <w:r>
        <w:rPr>
          <w:rFonts w:hint="eastAsia" w:ascii="宋体" w:eastAsia="宋体"/>
          <w:b/>
          <w:color w:val="333333"/>
          <w:spacing w:val="12"/>
          <w:sz w:val="32"/>
        </w:rPr>
        <w:t>报名</w:t>
      </w:r>
      <w:r>
        <w:rPr>
          <w:rFonts w:hint="eastAsia" w:ascii="宋体" w:eastAsia="宋体"/>
          <w:b/>
          <w:color w:val="333333"/>
          <w:sz w:val="32"/>
        </w:rPr>
        <w:t>表</w:t>
      </w:r>
    </w:p>
    <w:p>
      <w:pPr>
        <w:pStyle w:val="3"/>
        <w:spacing w:before="3"/>
        <w:rPr>
          <w:rFonts w:ascii="宋体"/>
          <w:b/>
          <w:sz w:val="8"/>
        </w:rPr>
      </w:pPr>
    </w:p>
    <w:tbl>
      <w:tblPr>
        <w:tblStyle w:val="5"/>
        <w:tblW w:w="852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1"/>
        <w:gridCol w:w="1275"/>
        <w:gridCol w:w="1418"/>
        <w:gridCol w:w="994"/>
        <w:gridCol w:w="849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pStyle w:val="8"/>
              <w:spacing w:before="133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单位名称</w:t>
            </w:r>
          </w:p>
        </w:tc>
        <w:tc>
          <w:tcPr>
            <w:tcW w:w="7138" w:type="dxa"/>
            <w:gridSpan w:val="6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pStyle w:val="8"/>
              <w:spacing w:before="133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详细地址</w:t>
            </w:r>
          </w:p>
        </w:tc>
        <w:tc>
          <w:tcPr>
            <w:tcW w:w="4538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8"/>
              <w:spacing w:before="133"/>
              <w:ind w:left="68" w:right="120"/>
              <w:jc w:val="center"/>
              <w:rPr>
                <w:sz w:val="28"/>
              </w:rPr>
            </w:pPr>
            <w:r>
              <w:rPr>
                <w:color w:val="333333"/>
                <w:sz w:val="28"/>
              </w:rPr>
              <w:t>邮编</w:t>
            </w:r>
          </w:p>
        </w:tc>
        <w:tc>
          <w:tcPr>
            <w:tcW w:w="175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4" w:type="dxa"/>
          </w:tcPr>
          <w:p>
            <w:pPr>
              <w:pStyle w:val="8"/>
              <w:spacing w:before="133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联系人</w:t>
            </w:r>
          </w:p>
        </w:tc>
        <w:tc>
          <w:tcPr>
            <w:tcW w:w="2126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8"/>
              <w:spacing w:before="133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办公电话</w:t>
            </w:r>
          </w:p>
        </w:tc>
        <w:tc>
          <w:tcPr>
            <w:tcW w:w="99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8"/>
              <w:spacing w:before="133"/>
              <w:ind w:left="68" w:right="120"/>
              <w:jc w:val="center"/>
              <w:rPr>
                <w:sz w:val="28"/>
              </w:rPr>
            </w:pPr>
            <w:r>
              <w:rPr>
                <w:color w:val="333333"/>
                <w:sz w:val="28"/>
              </w:rPr>
              <w:t>邮箱</w:t>
            </w:r>
          </w:p>
        </w:tc>
        <w:tc>
          <w:tcPr>
            <w:tcW w:w="175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pStyle w:val="8"/>
              <w:spacing w:before="132"/>
              <w:ind w:left="112"/>
              <w:rPr>
                <w:sz w:val="28"/>
              </w:rPr>
            </w:pPr>
            <w:r>
              <w:rPr>
                <w:color w:val="333333"/>
                <w:sz w:val="28"/>
              </w:rPr>
              <w:t>参加人员</w:t>
            </w:r>
          </w:p>
        </w:tc>
        <w:tc>
          <w:tcPr>
            <w:tcW w:w="851" w:type="dxa"/>
          </w:tcPr>
          <w:p>
            <w:pPr>
              <w:pStyle w:val="8"/>
              <w:spacing w:before="132"/>
              <w:ind w:left="134"/>
              <w:rPr>
                <w:sz w:val="28"/>
              </w:rPr>
            </w:pPr>
            <w:r>
              <w:rPr>
                <w:color w:val="333333"/>
                <w:sz w:val="28"/>
              </w:rPr>
              <w:t>性别</w:t>
            </w:r>
          </w:p>
        </w:tc>
        <w:tc>
          <w:tcPr>
            <w:tcW w:w="1275" w:type="dxa"/>
          </w:tcPr>
          <w:p>
            <w:pPr>
              <w:pStyle w:val="8"/>
              <w:spacing w:before="132"/>
              <w:ind w:left="347"/>
              <w:rPr>
                <w:sz w:val="28"/>
              </w:rPr>
            </w:pPr>
            <w:r>
              <w:rPr>
                <w:color w:val="333333"/>
                <w:sz w:val="28"/>
              </w:rPr>
              <w:t>职务</w:t>
            </w:r>
          </w:p>
        </w:tc>
        <w:tc>
          <w:tcPr>
            <w:tcW w:w="1418" w:type="dxa"/>
          </w:tcPr>
          <w:p>
            <w:pPr>
              <w:pStyle w:val="8"/>
              <w:spacing w:before="132"/>
              <w:ind w:left="128"/>
              <w:rPr>
                <w:sz w:val="28"/>
              </w:rPr>
            </w:pPr>
            <w:r>
              <w:rPr>
                <w:color w:val="333333"/>
                <w:sz w:val="28"/>
              </w:rPr>
              <w:t>办公电话</w:t>
            </w:r>
          </w:p>
        </w:tc>
        <w:tc>
          <w:tcPr>
            <w:tcW w:w="994" w:type="dxa"/>
          </w:tcPr>
          <w:p>
            <w:pPr>
              <w:pStyle w:val="8"/>
              <w:spacing w:before="132"/>
              <w:ind w:left="207"/>
              <w:rPr>
                <w:sz w:val="28"/>
              </w:rPr>
            </w:pPr>
            <w:r>
              <w:rPr>
                <w:color w:val="333333"/>
                <w:sz w:val="28"/>
              </w:rPr>
              <w:t>传真</w:t>
            </w:r>
          </w:p>
        </w:tc>
        <w:tc>
          <w:tcPr>
            <w:tcW w:w="849" w:type="dxa"/>
          </w:tcPr>
          <w:p>
            <w:pPr>
              <w:pStyle w:val="8"/>
              <w:spacing w:before="132"/>
              <w:ind w:left="93" w:right="94"/>
              <w:jc w:val="center"/>
              <w:rPr>
                <w:sz w:val="28"/>
              </w:rPr>
            </w:pPr>
            <w:r>
              <w:rPr>
                <w:color w:val="333333"/>
                <w:sz w:val="28"/>
              </w:rPr>
              <w:t>手机</w:t>
            </w:r>
          </w:p>
        </w:tc>
        <w:tc>
          <w:tcPr>
            <w:tcW w:w="1751" w:type="dxa"/>
          </w:tcPr>
          <w:p>
            <w:pPr>
              <w:pStyle w:val="8"/>
              <w:spacing w:before="132"/>
              <w:ind w:left="654"/>
              <w:rPr>
                <w:sz w:val="28"/>
              </w:rPr>
            </w:pPr>
            <w:r>
              <w:rPr>
                <w:color w:val="333333"/>
                <w:sz w:val="28"/>
              </w:rPr>
              <w:t>邮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4" w:type="dxa"/>
          </w:tcPr>
          <w:p>
            <w:pPr>
              <w:pStyle w:val="8"/>
              <w:rPr>
                <w:rFonts w:ascii="Times New Roman"/>
                <w:sz w:val="28"/>
              </w:rPr>
            </w:pPr>
            <w:bookmarkStart w:id="0" w:name="_GoBack"/>
          </w:p>
        </w:tc>
        <w:tc>
          <w:tcPr>
            <w:tcW w:w="85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5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5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5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5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384" w:type="dxa"/>
          </w:tcPr>
          <w:p>
            <w:pPr>
              <w:pStyle w:val="8"/>
              <w:spacing w:before="1"/>
              <w:rPr>
                <w:rFonts w:ascii="宋体"/>
                <w:b/>
                <w:sz w:val="35"/>
              </w:rPr>
            </w:pPr>
          </w:p>
          <w:p>
            <w:pPr>
              <w:pStyle w:val="8"/>
              <w:ind w:left="112"/>
              <w:rPr>
                <w:sz w:val="28"/>
              </w:rPr>
            </w:pPr>
            <w:r>
              <w:rPr>
                <w:color w:val="333333"/>
                <w:sz w:val="28"/>
              </w:rPr>
              <w:t>住宿选项</w:t>
            </w:r>
          </w:p>
        </w:tc>
        <w:tc>
          <w:tcPr>
            <w:tcW w:w="7138" w:type="dxa"/>
            <w:gridSpan w:val="6"/>
          </w:tcPr>
          <w:p>
            <w:pPr>
              <w:pStyle w:val="8"/>
              <w:tabs>
                <w:tab w:val="left" w:pos="4327"/>
                <w:tab w:val="left" w:pos="5786"/>
              </w:tabs>
              <w:spacing w:before="132"/>
              <w:ind w:left="108"/>
              <w:rPr>
                <w:sz w:val="28"/>
              </w:rPr>
            </w:pPr>
            <w:r>
              <w:rPr>
                <w:color w:val="333333"/>
                <w:spacing w:val="9"/>
                <w:sz w:val="28"/>
              </w:rPr>
              <w:t>不需</w:t>
            </w:r>
            <w:r>
              <w:rPr>
                <w:color w:val="333333"/>
                <w:spacing w:val="7"/>
                <w:sz w:val="28"/>
              </w:rPr>
              <w:t>要</w:t>
            </w:r>
            <w:r>
              <w:rPr>
                <w:color w:val="333333"/>
                <w:spacing w:val="9"/>
                <w:sz w:val="28"/>
              </w:rPr>
              <w:t>安排住宿</w:t>
            </w:r>
            <w:r>
              <w:rPr>
                <w:color w:val="333333"/>
                <w:sz w:val="28"/>
              </w:rPr>
              <w:t>（</w:t>
            </w:r>
            <w:r>
              <w:rPr>
                <w:color w:val="333333"/>
                <w:spacing w:val="24"/>
                <w:sz w:val="28"/>
              </w:rPr>
              <w:t xml:space="preserve"> </w:t>
            </w:r>
            <w:r>
              <w:rPr>
                <w:color w:val="333333"/>
                <w:spacing w:val="9"/>
                <w:sz w:val="28"/>
              </w:rPr>
              <w:t>）大</w:t>
            </w:r>
            <w:r>
              <w:rPr>
                <w:color w:val="333333"/>
                <w:spacing w:val="7"/>
                <w:sz w:val="28"/>
              </w:rPr>
              <w:t>床</w:t>
            </w:r>
            <w:r>
              <w:rPr>
                <w:color w:val="333333"/>
                <w:spacing w:val="9"/>
                <w:sz w:val="28"/>
              </w:rPr>
              <w:t>房</w:t>
            </w:r>
            <w:r>
              <w:rPr>
                <w:color w:val="333333"/>
                <w:sz w:val="28"/>
              </w:rPr>
              <w:t>（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9"/>
                <w:sz w:val="28"/>
              </w:rPr>
              <w:t>）标</w:t>
            </w:r>
            <w:r>
              <w:rPr>
                <w:color w:val="333333"/>
                <w:spacing w:val="7"/>
                <w:sz w:val="28"/>
              </w:rPr>
              <w:t>间</w:t>
            </w:r>
            <w:r>
              <w:rPr>
                <w:color w:val="333333"/>
                <w:sz w:val="28"/>
              </w:rPr>
              <w:t>（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z w:val="28"/>
              </w:rPr>
              <w:t>）</w:t>
            </w:r>
          </w:p>
          <w:p>
            <w:pPr>
              <w:pStyle w:val="8"/>
              <w:spacing w:before="9"/>
              <w:rPr>
                <w:rFonts w:ascii="宋体"/>
                <w:b/>
                <w:sz w:val="20"/>
              </w:rPr>
            </w:pPr>
          </w:p>
          <w:p>
            <w:pPr>
              <w:pStyle w:val="8"/>
              <w:tabs>
                <w:tab w:val="left" w:pos="2906"/>
                <w:tab w:val="left" w:pos="5846"/>
              </w:tabs>
              <w:spacing w:before="1"/>
              <w:ind w:left="108"/>
              <w:rPr>
                <w:sz w:val="28"/>
              </w:rPr>
            </w:pPr>
            <w:r>
              <w:rPr>
                <w:color w:val="333333"/>
                <w:spacing w:val="9"/>
                <w:sz w:val="28"/>
              </w:rPr>
              <w:t>入住</w:t>
            </w:r>
            <w:r>
              <w:rPr>
                <w:color w:val="333333"/>
                <w:spacing w:val="7"/>
                <w:sz w:val="28"/>
              </w:rPr>
              <w:t>时</w:t>
            </w:r>
            <w:r>
              <w:rPr>
                <w:color w:val="333333"/>
                <w:spacing w:val="9"/>
                <w:sz w:val="28"/>
              </w:rPr>
              <w:t>间</w:t>
            </w:r>
            <w:r>
              <w:rPr>
                <w:color w:val="333333"/>
                <w:sz w:val="28"/>
              </w:rPr>
              <w:t>（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9"/>
                <w:sz w:val="28"/>
              </w:rPr>
              <w:t>）退</w:t>
            </w:r>
            <w:r>
              <w:rPr>
                <w:color w:val="333333"/>
                <w:spacing w:val="7"/>
                <w:sz w:val="28"/>
              </w:rPr>
              <w:t>房</w:t>
            </w:r>
            <w:r>
              <w:rPr>
                <w:color w:val="333333"/>
                <w:spacing w:val="9"/>
                <w:sz w:val="28"/>
              </w:rPr>
              <w:t>时间</w:t>
            </w:r>
            <w:r>
              <w:rPr>
                <w:color w:val="333333"/>
                <w:sz w:val="28"/>
              </w:rPr>
              <w:t>（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4" w:type="dxa"/>
          </w:tcPr>
          <w:p>
            <w:pPr>
              <w:pStyle w:val="8"/>
              <w:spacing w:before="132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汇款金额</w:t>
            </w:r>
          </w:p>
        </w:tc>
        <w:tc>
          <w:tcPr>
            <w:tcW w:w="7138" w:type="dxa"/>
            <w:gridSpan w:val="6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4" w:type="dxa"/>
          </w:tcPr>
          <w:p>
            <w:pPr>
              <w:pStyle w:val="8"/>
              <w:spacing w:before="134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汇款日期</w:t>
            </w:r>
          </w:p>
        </w:tc>
        <w:tc>
          <w:tcPr>
            <w:tcW w:w="7138" w:type="dxa"/>
            <w:gridSpan w:val="6"/>
          </w:tcPr>
          <w:p>
            <w:pPr>
              <w:pStyle w:val="8"/>
              <w:tabs>
                <w:tab w:val="left" w:pos="2597"/>
              </w:tabs>
              <w:spacing w:before="134"/>
              <w:ind w:left="1558"/>
              <w:rPr>
                <w:sz w:val="28"/>
              </w:rPr>
            </w:pPr>
            <w:r>
              <w:rPr>
                <w:color w:val="333333"/>
                <w:sz w:val="28"/>
              </w:rPr>
              <w:t>月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384" w:type="dxa"/>
          </w:tcPr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31"/>
              </w:rPr>
            </w:pPr>
          </w:p>
          <w:p>
            <w:pPr>
              <w:pStyle w:val="8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发票类型</w:t>
            </w:r>
          </w:p>
        </w:tc>
        <w:tc>
          <w:tcPr>
            <w:tcW w:w="7138" w:type="dxa"/>
            <w:gridSpan w:val="6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464"/>
              </w:tabs>
              <w:spacing w:before="133" w:after="0" w:line="240" w:lineRule="auto"/>
              <w:ind w:left="463" w:right="0" w:hanging="355"/>
              <w:jc w:val="left"/>
              <w:rPr>
                <w:sz w:val="28"/>
              </w:rPr>
            </w:pPr>
            <w:r>
              <w:rPr>
                <w:color w:val="333333"/>
                <w:spacing w:val="8"/>
                <w:sz w:val="28"/>
              </w:rPr>
              <w:t>增值税普通发票</w:t>
            </w:r>
            <w:r>
              <w:rPr>
                <w:color w:val="333333"/>
                <w:spacing w:val="9"/>
                <w:sz w:val="28"/>
              </w:rPr>
              <w:t>（</w:t>
            </w:r>
            <w:r>
              <w:rPr>
                <w:color w:val="333333"/>
                <w:spacing w:val="7"/>
                <w:sz w:val="28"/>
              </w:rPr>
              <w:t>需提供完整户名和税号</w:t>
            </w:r>
            <w:r>
              <w:rPr>
                <w:color w:val="333333"/>
                <w:sz w:val="28"/>
              </w:rPr>
              <w:t>）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64"/>
              </w:tabs>
              <w:spacing w:before="4" w:after="0" w:line="620" w:lineRule="atLeast"/>
              <w:ind w:left="463" w:right="-44" w:hanging="355"/>
              <w:jc w:val="left"/>
              <w:rPr>
                <w:sz w:val="28"/>
              </w:rPr>
            </w:pPr>
            <w:r>
              <w:rPr>
                <w:color w:val="333333"/>
                <w:spacing w:val="-4"/>
                <w:sz w:val="28"/>
              </w:rPr>
              <w:t>增值税专用发票</w:t>
            </w:r>
            <w:r>
              <w:rPr>
                <w:color w:val="333333"/>
                <w:spacing w:val="7"/>
                <w:sz w:val="28"/>
              </w:rPr>
              <w:t>（</w:t>
            </w:r>
            <w:r>
              <w:rPr>
                <w:color w:val="333333"/>
                <w:spacing w:val="-5"/>
                <w:sz w:val="28"/>
              </w:rPr>
              <w:t>开票周期较长，需提供户名、税号、</w:t>
            </w:r>
            <w:r>
              <w:rPr>
                <w:color w:val="333333"/>
                <w:spacing w:val="7"/>
                <w:sz w:val="28"/>
              </w:rPr>
              <w:t>地址、电话、开户行和账号等详细信息</w:t>
            </w:r>
            <w:r>
              <w:rPr>
                <w:color w:val="333333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384" w:type="dxa"/>
          </w:tcPr>
          <w:p>
            <w:pPr>
              <w:pStyle w:val="8"/>
              <w:spacing w:before="133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发票开票</w:t>
            </w:r>
          </w:p>
          <w:p>
            <w:pPr>
              <w:pStyle w:val="8"/>
              <w:spacing w:before="9"/>
              <w:rPr>
                <w:rFonts w:ascii="宋体"/>
                <w:b/>
                <w:sz w:val="20"/>
              </w:rPr>
            </w:pPr>
          </w:p>
          <w:p>
            <w:pPr>
              <w:pStyle w:val="8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信息</w:t>
            </w:r>
          </w:p>
        </w:tc>
        <w:tc>
          <w:tcPr>
            <w:tcW w:w="7138" w:type="dxa"/>
            <w:gridSpan w:val="6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384" w:type="dxa"/>
          </w:tcPr>
          <w:p>
            <w:pPr>
              <w:pStyle w:val="8"/>
              <w:spacing w:before="133" w:line="417" w:lineRule="auto"/>
              <w:ind w:left="107" w:right="-44"/>
              <w:rPr>
                <w:sz w:val="28"/>
              </w:rPr>
            </w:pPr>
            <w:r>
              <w:rPr>
                <w:color w:val="333333"/>
                <w:spacing w:val="6"/>
                <w:sz w:val="28"/>
              </w:rPr>
              <w:t>收件人姓</w:t>
            </w:r>
            <w:r>
              <w:rPr>
                <w:color w:val="333333"/>
                <w:spacing w:val="-23"/>
                <w:sz w:val="28"/>
              </w:rPr>
              <w:t>名、电话、</w:t>
            </w:r>
          </w:p>
          <w:p>
            <w:pPr>
              <w:pStyle w:val="8"/>
              <w:spacing w:line="358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地址</w:t>
            </w:r>
          </w:p>
        </w:tc>
        <w:tc>
          <w:tcPr>
            <w:tcW w:w="7138" w:type="dxa"/>
            <w:gridSpan w:val="6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/>
    <w:sectPr>
      <w:pgSz w:w="11910" w:h="16840"/>
      <w:pgMar w:top="1500" w:right="15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40" w:hanging="440"/>
        <w:jc w:val="left"/>
      </w:pPr>
      <w:rPr>
        <w:rFonts w:hint="default"/>
        <w:spacing w:val="0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92" w:hanging="4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5" w:hanging="4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7" w:hanging="4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50" w:hanging="4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03" w:hanging="4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5" w:hanging="4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08" w:hanging="4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0" w:hanging="44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40" w:hanging="440"/>
        <w:jc w:val="left"/>
      </w:pPr>
      <w:rPr>
        <w:rFonts w:hint="default" w:ascii="仿宋" w:hAnsi="仿宋" w:eastAsia="仿宋" w:cs="仿宋"/>
        <w:color w:val="333333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92" w:hanging="4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5" w:hanging="4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7" w:hanging="4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50" w:hanging="4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03" w:hanging="4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5" w:hanging="4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08" w:hanging="4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0" w:hanging="440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63" w:hanging="356"/>
        <w:jc w:val="left"/>
      </w:pPr>
      <w:rPr>
        <w:rFonts w:hint="default" w:ascii="仿宋" w:hAnsi="仿宋" w:eastAsia="仿宋" w:cs="仿宋"/>
        <w:color w:val="333333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26" w:hanging="3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93" w:hanging="3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60" w:hanging="3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127" w:hanging="3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94" w:hanging="3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60" w:hanging="3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127" w:hanging="3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94" w:hanging="35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0241B"/>
    <w:rsid w:val="59593B3D"/>
    <w:rsid w:val="731B7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40" w:hanging="44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2018-06-19T08:00:00Z</dcterms:created>
  <dc:creator>MaoNei</dc:creator>
  <cp:lastModifiedBy>情如镜</cp:lastModifiedBy>
  <dcterms:modified xsi:type="dcterms:W3CDTF">2018-06-19T08:28:31Z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2018-06-19T00:00:00Z</vt:filetime>
  </property>
  <property fmtid="{D5CDD505-2E9C-101B-9397-08002B2CF9AE}" pid="5" name="KSOProductBuildVer">
    <vt:lpwstr>2052-10.1.0.7400</vt:lpwstr>
  </property>
</Properties>
</file>